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30" w:rsidRDefault="009A5C3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A5C30" w:rsidRDefault="009A5C30">
      <w:pPr>
        <w:pStyle w:val="ConsPlusNormal"/>
        <w:outlineLvl w:val="0"/>
      </w:pPr>
    </w:p>
    <w:p w:rsidR="009A5C30" w:rsidRDefault="009A5C30">
      <w:pPr>
        <w:pStyle w:val="ConsPlusTitle"/>
        <w:jc w:val="center"/>
        <w:outlineLvl w:val="0"/>
      </w:pPr>
      <w:r>
        <w:t>ГУБЕРНАТОР ЛЕНИНГРАДСКОЙ ОБЛАСТИ</w:t>
      </w:r>
    </w:p>
    <w:p w:rsidR="009A5C30" w:rsidRDefault="009A5C30">
      <w:pPr>
        <w:pStyle w:val="ConsPlusTitle"/>
        <w:jc w:val="center"/>
      </w:pPr>
    </w:p>
    <w:p w:rsidR="009A5C30" w:rsidRDefault="009A5C30">
      <w:pPr>
        <w:pStyle w:val="ConsPlusTitle"/>
        <w:jc w:val="center"/>
      </w:pPr>
      <w:r>
        <w:t>ПОСТАНОВЛЕНИЕ</w:t>
      </w:r>
    </w:p>
    <w:p w:rsidR="009A5C30" w:rsidRDefault="009A5C30">
      <w:pPr>
        <w:pStyle w:val="ConsPlusTitle"/>
        <w:jc w:val="center"/>
      </w:pPr>
      <w:r>
        <w:t>от 8 ноября 2021 г. N 103-пг</w:t>
      </w:r>
    </w:p>
    <w:p w:rsidR="009A5C30" w:rsidRDefault="009A5C30">
      <w:pPr>
        <w:pStyle w:val="ConsPlusTitle"/>
        <w:jc w:val="center"/>
      </w:pPr>
    </w:p>
    <w:p w:rsidR="009A5C30" w:rsidRDefault="009A5C30">
      <w:pPr>
        <w:pStyle w:val="ConsPlusTitle"/>
        <w:jc w:val="center"/>
      </w:pPr>
      <w:r>
        <w:t>ОБ УЧРЕЖДЕНИИ НАГРАДЫ ЛЕНИНГРАДСКОЙ ОБЛАСТИ - ЗНАКА ОТЛИЧИЯ</w:t>
      </w:r>
    </w:p>
    <w:p w:rsidR="009A5C30" w:rsidRDefault="009A5C30">
      <w:pPr>
        <w:pStyle w:val="ConsPlusTitle"/>
        <w:jc w:val="center"/>
      </w:pPr>
      <w:r>
        <w:t>ЛЕНИНГРАДСКОЙ ОБЛАСТИ "ЗА ВКЛАД В РАЗВИТИЕ ДОБРОВОЛЬЧЕСКОГО</w:t>
      </w:r>
    </w:p>
    <w:p w:rsidR="009A5C30" w:rsidRDefault="009A5C30">
      <w:pPr>
        <w:pStyle w:val="ConsPlusTitle"/>
        <w:jc w:val="center"/>
      </w:pPr>
      <w:r>
        <w:t>ДВИЖЕНИЯ ЛЕНИНГРАДСКОЙ ОБЛАСТИ"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9</w:t>
        </w:r>
      </w:hyperlink>
      <w:r>
        <w:t xml:space="preserve"> и </w:t>
      </w:r>
      <w:hyperlink r:id="rId7">
        <w:r>
          <w:rPr>
            <w:color w:val="0000FF"/>
          </w:rPr>
          <w:t>пунктом 23 статьи 20</w:t>
        </w:r>
      </w:hyperlink>
      <w:r>
        <w:t xml:space="preserve"> Устава Ленинградской области, в целях признания особых заслуг представителей некоммерческого сектора, добровольческих (волонтерских) организаций и гражданского общества перед Ленинградской областью и их поощрения постановляю: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  <w:r>
        <w:t>1. Учредить награду Ленинградской области - знак отличия Ленинградской области "За вклад в развитие добровольческого движения Ленинградской области".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2. Образовать комиссию по рассмотрению ходатайств и материалов к награждению наградой Ленинградской области - знаком отличия Ленинградской области "За вклад в развитие добровольческого движения Ленинградской области".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3. Утвердить:</w:t>
      </w:r>
    </w:p>
    <w:p w:rsidR="009A5C30" w:rsidRDefault="009A5C30">
      <w:pPr>
        <w:pStyle w:val="ConsPlusNormal"/>
        <w:spacing w:before="200"/>
        <w:ind w:firstLine="540"/>
        <w:jc w:val="both"/>
      </w:pPr>
      <w:hyperlink w:anchor="P39">
        <w:r>
          <w:rPr>
            <w:color w:val="0000FF"/>
          </w:rPr>
          <w:t>Положение</w:t>
        </w:r>
      </w:hyperlink>
      <w:r>
        <w:t xml:space="preserve"> о награде Ленинградской области - знаке отличия Ленинградской области "За вклад в развитие добровольческого движения Ленинградской области" согласно приложению 1;</w:t>
      </w:r>
    </w:p>
    <w:p w:rsidR="009A5C30" w:rsidRDefault="009A5C30">
      <w:pPr>
        <w:pStyle w:val="ConsPlusNormal"/>
        <w:spacing w:before="200"/>
        <w:ind w:firstLine="540"/>
        <w:jc w:val="both"/>
      </w:pPr>
      <w:hyperlink w:anchor="P182">
        <w:r>
          <w:rPr>
            <w:color w:val="0000FF"/>
          </w:rPr>
          <w:t>описание</w:t>
        </w:r>
      </w:hyperlink>
      <w:r>
        <w:t xml:space="preserve"> награды Ленинградской области - знака отличия Ленинградской области "За вклад в развитие добровольческого движения Ленинградской области" и футляра к знаку согласно приложению 2;</w:t>
      </w:r>
    </w:p>
    <w:p w:rsidR="009A5C30" w:rsidRDefault="009A5C30">
      <w:pPr>
        <w:pStyle w:val="ConsPlusNormal"/>
        <w:spacing w:before="200"/>
        <w:ind w:firstLine="540"/>
        <w:jc w:val="both"/>
      </w:pPr>
      <w:hyperlink w:anchor="P202">
        <w:r>
          <w:rPr>
            <w:color w:val="0000FF"/>
          </w:rPr>
          <w:t>эскиз</w:t>
        </w:r>
      </w:hyperlink>
      <w:r>
        <w:t xml:space="preserve"> награды Ленинградской области - знака отличия Ленинградской области "За вклад в развитие добровольческого движения Ленинградской области" согласно приложению 3;</w:t>
      </w:r>
    </w:p>
    <w:p w:rsidR="009A5C30" w:rsidRDefault="009A5C30">
      <w:pPr>
        <w:pStyle w:val="ConsPlusNormal"/>
        <w:spacing w:before="200"/>
        <w:ind w:firstLine="540"/>
        <w:jc w:val="both"/>
      </w:pPr>
      <w:hyperlink w:anchor="P219">
        <w:r>
          <w:rPr>
            <w:color w:val="0000FF"/>
          </w:rPr>
          <w:t>описание</w:t>
        </w:r>
      </w:hyperlink>
      <w:r>
        <w:t xml:space="preserve"> удостоверения к награде Ленинградской области - знаку отличия Ленинградской области "За вклад в развитие добровольческого движения Ленинградской области" согласно приложению 4;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 xml:space="preserve">образец бланка </w:t>
      </w:r>
      <w:hyperlink w:anchor="P240">
        <w:r>
          <w:rPr>
            <w:color w:val="0000FF"/>
          </w:rPr>
          <w:t>удостоверения</w:t>
        </w:r>
      </w:hyperlink>
      <w:r>
        <w:t xml:space="preserve"> к награде Ленинградской области - знаку отличия Ленинградской области "За вклад в развитие добровольческого движения Ленинградской области" согласно приложению 5;</w:t>
      </w:r>
    </w:p>
    <w:p w:rsidR="009A5C30" w:rsidRDefault="009A5C30">
      <w:pPr>
        <w:pStyle w:val="ConsPlusNormal"/>
        <w:spacing w:before="200"/>
        <w:ind w:firstLine="540"/>
        <w:jc w:val="both"/>
      </w:pPr>
      <w:hyperlink w:anchor="P311">
        <w:r>
          <w:rPr>
            <w:color w:val="0000FF"/>
          </w:rPr>
          <w:t>Положение</w:t>
        </w:r>
      </w:hyperlink>
      <w:r>
        <w:t xml:space="preserve"> о комиссии по рассмотрению ходатайств и материалов к награждению наградой Ленинградской области - знаком отличия Ленинградской области "За вклад в развитие добровольческого движения Ленинградской области" согласно приложению 6.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4. Установить, что ежегодно начиная с 2021 года наградой Ленинградской области - знаком отличия Ленинградской области "За вклад в развитие добровольческого движения Ленинградской области" награждается не более 10 человек.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5. Финансирование расходов, связанных с изготовлением знаков отличия Ленинградской области "За вклад в развитие добровольческого движения Ленинградской области" и удостоверений к ним, осуществлять за счет бюджетных ассигнований, предусмотренных комитету по молодежной политике Ленинградской области.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Ленинградской области - председателя комитета по сохранению культурного наследия.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jc w:val="right"/>
      </w:pPr>
      <w:r>
        <w:t>Губернатор</w:t>
      </w:r>
    </w:p>
    <w:p w:rsidR="009A5C30" w:rsidRDefault="009A5C30">
      <w:pPr>
        <w:pStyle w:val="ConsPlusNormal"/>
        <w:jc w:val="right"/>
      </w:pPr>
      <w:r>
        <w:t>Ленинградской области</w:t>
      </w:r>
    </w:p>
    <w:p w:rsidR="009A5C30" w:rsidRDefault="009A5C30">
      <w:pPr>
        <w:pStyle w:val="ConsPlusNormal"/>
        <w:jc w:val="right"/>
      </w:pPr>
      <w:r>
        <w:t>А.Дрозденко</w:t>
      </w: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  <w:outlineLvl w:val="0"/>
      </w:pPr>
      <w:r>
        <w:t>УТВЕРЖДЕНО</w:t>
      </w:r>
    </w:p>
    <w:p w:rsidR="009A5C30" w:rsidRDefault="009A5C30">
      <w:pPr>
        <w:pStyle w:val="ConsPlusNormal"/>
        <w:jc w:val="right"/>
      </w:pPr>
      <w:r>
        <w:t>постановлением Губернатора</w:t>
      </w:r>
    </w:p>
    <w:p w:rsidR="009A5C30" w:rsidRDefault="009A5C30">
      <w:pPr>
        <w:pStyle w:val="ConsPlusNormal"/>
        <w:jc w:val="right"/>
      </w:pPr>
      <w:r>
        <w:t>Ленинградской области</w:t>
      </w:r>
    </w:p>
    <w:p w:rsidR="009A5C30" w:rsidRDefault="009A5C30">
      <w:pPr>
        <w:pStyle w:val="ConsPlusNormal"/>
        <w:jc w:val="right"/>
      </w:pPr>
      <w:r>
        <w:t>от 08.11.2021 N 103-пг</w:t>
      </w:r>
    </w:p>
    <w:p w:rsidR="009A5C30" w:rsidRDefault="009A5C30">
      <w:pPr>
        <w:pStyle w:val="ConsPlusNormal"/>
        <w:jc w:val="right"/>
      </w:pPr>
      <w:r>
        <w:t>(приложение 1)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Title"/>
        <w:jc w:val="center"/>
      </w:pPr>
      <w:bookmarkStart w:id="0" w:name="P39"/>
      <w:bookmarkEnd w:id="0"/>
      <w:r>
        <w:t>ПОЛОЖЕНИЕ</w:t>
      </w:r>
    </w:p>
    <w:p w:rsidR="009A5C30" w:rsidRDefault="009A5C30">
      <w:pPr>
        <w:pStyle w:val="ConsPlusTitle"/>
        <w:jc w:val="center"/>
      </w:pPr>
      <w:r>
        <w:t>О НАГРАДЕ ЛЕНИНГРАДСКОЙ ОБЛАСТИ - ЗНАКЕ ОТЛИЧИЯ</w:t>
      </w:r>
    </w:p>
    <w:p w:rsidR="009A5C30" w:rsidRDefault="009A5C30">
      <w:pPr>
        <w:pStyle w:val="ConsPlusTitle"/>
        <w:jc w:val="center"/>
      </w:pPr>
      <w:r>
        <w:t>ЛЕНИНГРАДСКОЙ ОБЛАСТИ "ЗА ВКЛАД В РАЗВИТИЕ</w:t>
      </w:r>
    </w:p>
    <w:p w:rsidR="009A5C30" w:rsidRDefault="009A5C30">
      <w:pPr>
        <w:pStyle w:val="ConsPlusTitle"/>
        <w:jc w:val="center"/>
      </w:pPr>
      <w:r>
        <w:t>ДОБРОВОЛЬЧЕСКОГО ДВИЖЕНИЯ ЛЕНИНГРАДСКОЙ ОБЛАСТИ"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  <w:r>
        <w:t xml:space="preserve">1. Настоящее Положение определяет порядок и условия награждения наградой Ленинградской области - знаком отличия "За вклад в развитие добровольческого движения Ленинградской области" (далее - знак отличия), учрежденной в целях поощрения граждан, указанных в </w:t>
      </w:r>
      <w:hyperlink w:anchor="P48">
        <w:r>
          <w:rPr>
            <w:color w:val="0000FF"/>
          </w:rPr>
          <w:t>пункте 4</w:t>
        </w:r>
      </w:hyperlink>
      <w:r>
        <w:t xml:space="preserve"> настоящего Положения, внесших значительный личный вклад в развитие добровольческой (волонтерской) деятельности на территории Ленинградской области.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На территории Ленинградской области запрещается учреждение и производство знаков, имеющих аналогичные или схожие наименования либо внешнее сходство со знаком отличия.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2. Дубликаты знака отличия и удостоверения к знаку отличия взамен утраченных не выдаются.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3. Повторное награждение знаком отличия, а также награждение знаком отличия посмертно не производится.</w:t>
      </w:r>
    </w:p>
    <w:p w:rsidR="009A5C30" w:rsidRDefault="009A5C30">
      <w:pPr>
        <w:pStyle w:val="ConsPlusNormal"/>
        <w:spacing w:before="200"/>
        <w:ind w:firstLine="540"/>
        <w:jc w:val="both"/>
      </w:pPr>
      <w:bookmarkStart w:id="1" w:name="P48"/>
      <w:bookmarkEnd w:id="1"/>
      <w:r>
        <w:t>4. Знаком отличия награждаются граждане Российской Федерации, занимающиеся добровольческой (волонтерской) деятельностью в Ленинградской области (далее - доброволец (волонтер), претендент), отвечающие следующим требованиям: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осуществление добровольческой (волонтерской) деятельности на территории Ленинградской области не менее трех лет;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отсутствие неснятой или непогашенной в установленном законодательством порядке судимости.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5. Решение о награждении знаком отличия либо об отказе в награждении знаком отличия принимается Губернатором Ленинградской области на основании предложений комиссии по рассмотрению ходатайств и материалов к награждению наградой Ленинградской области - знаком отличия Ленинградской области "За вклад в развитие добровольческого движения Ленинградской области" (далее - комиссия).</w:t>
      </w:r>
    </w:p>
    <w:p w:rsidR="009A5C30" w:rsidRDefault="009A5C30">
      <w:pPr>
        <w:pStyle w:val="ConsPlusNormal"/>
        <w:spacing w:before="200"/>
        <w:ind w:firstLine="540"/>
        <w:jc w:val="both"/>
      </w:pPr>
      <w:bookmarkStart w:id="2" w:name="P52"/>
      <w:bookmarkEnd w:id="2"/>
      <w:r>
        <w:t>6. Субъектами, обладающими правом обращаться с ходатайством о награждении добровольца (волонтера) знаком отличия (далее - инициатор, ходатайство), являются органы исполнительной власти Ленинградской области, органы местного самоуправления муниципальных образований Ленинградской области, организаторы добровольческой (волонтерской) деятельности - физические лица и некоммерческие организации независимо от их организационно-правовой формы,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9A5C30" w:rsidRDefault="009A5C30">
      <w:pPr>
        <w:pStyle w:val="ConsPlusNormal"/>
        <w:spacing w:before="200"/>
        <w:ind w:firstLine="540"/>
        <w:jc w:val="both"/>
      </w:pPr>
      <w:bookmarkStart w:id="3" w:name="P53"/>
      <w:bookmarkEnd w:id="3"/>
      <w:r>
        <w:t>7. Ходатайства, оформленные на имя Губернатора Ленинградской области, подаются инициаторами в комитет по молодежной политике Ленинградской области ежегодно с 1 марта по 1 сентября текущего года, в 2021 году - в течение 14 рабочих дней с даты вступления в силу настоящего постановления.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Ходатайство подается в печатном виде на листе формата A4 (поля: левое - 2 см, правое - 1 см, верхнее - 2 см, нижнее - 2 см). Текст печатается на одной стороне листа с использованием шрифта Times New Roman размером 14, междустрочный интервал - 1,5.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lastRenderedPageBreak/>
        <w:t>К ходатайству прилагаются: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 xml:space="preserve">1) наградной </w:t>
      </w:r>
      <w:hyperlink w:anchor="P86">
        <w:r>
          <w:rPr>
            <w:color w:val="0000FF"/>
          </w:rPr>
          <w:t>лист</w:t>
        </w:r>
      </w:hyperlink>
      <w:r>
        <w:t xml:space="preserve"> для представления к награждению наградой Ленинградской области - знаком отличия Ленинградской области "За вклад в развитие добровольческого движения Ленинградской области" по форме согласно приложению 1 к настоящему Положению;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2) документы, подтверждающие осуществление добровольческой (волонтерской) деятельности на территории Ленинградской области не менее трех лет;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3) документы, подтверждающие наличие успешного опыта добровольческой (волонтерской) деятельности в рамках реализации социально значимого проекта, в том числе с привлечением грантовых средств, включая средства Фонда Президентских грантов, Федерального агентства по делам молодежи, грантов Губернатора Ленинградской области или средств субсидии областного бюджета Ленинградской области (при наличии);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4) справка об отсутствии у претендента неснятой или непогашенной судимости;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 xml:space="preserve">5) </w:t>
      </w:r>
      <w:hyperlink w:anchor="P145">
        <w:r>
          <w:rPr>
            <w:color w:val="0000FF"/>
          </w:rPr>
          <w:t>согласие</w:t>
        </w:r>
      </w:hyperlink>
      <w:r>
        <w:t xml:space="preserve"> претендента на обработку его персональных данных по форме согласно приложению 2 к настоящему Положению.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 xml:space="preserve">8. Комитет по молодежной политике Ленинградской области не позднее 10 рабочих дней (в 2021 году - в течение трех рабочих дней) с даты окончания приема документов, указанных в </w:t>
      </w:r>
      <w:hyperlink w:anchor="P53">
        <w:r>
          <w:rPr>
            <w:color w:val="0000FF"/>
          </w:rPr>
          <w:t>пункте 7</w:t>
        </w:r>
      </w:hyperlink>
      <w:r>
        <w:t xml:space="preserve"> настоящего Положения (далее - документы о награждении), направляет их в комиссию.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 xml:space="preserve">9. Комиссия рассматривает документы о награждении знаком отличия в целях определения претендентов, соответствующих требованиям </w:t>
      </w:r>
      <w:hyperlink w:anchor="P48">
        <w:r>
          <w:rPr>
            <w:color w:val="0000FF"/>
          </w:rPr>
          <w:t>пункта 4</w:t>
        </w:r>
      </w:hyperlink>
      <w:r>
        <w:t xml:space="preserve"> настоящего Положения.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10. Рассмотрение документов о награждении знаком отличия осуществляется в срок не позднее 20 рабочих дней с даты их направления в комиссию (в 2021 году - в течение трех рабочих дней).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По результатам рассмотрения документов о награждении знаком отличия комиссия формирует мотивированные предложения о награждении знаком отличия либо об отказе в награждении знаком отличия, которые не позднее пяти рабочих дней со дня рассмотрения комиссией документов о награждении знаком отличия оформляются протоколом (далее - протокол). Протокол направляется в комитет по молодежной политике Ленинградской области.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11. Протокол заседания комиссии с приложенными документами претендентов на награждение знаком отличия направляются комитетом по молодежной политике Ленинградской области Губернатору Ленинградской области для принятия решения о награждении знаком отличия или об отказе в награждении знаком отличия в течение пяти рабочих дней со дня подписания (в 2021 году - в течение трех рабочих дней).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12. Основаниями для отказа в награждении знаком отличия являются: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 xml:space="preserve">представление документов о награждении знаком отличия не в полном объеме или с нарушением срока, указанного в </w:t>
      </w:r>
      <w:hyperlink w:anchor="P53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наличие в документах о награждении знаком отличия недостоверных сведений;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 xml:space="preserve">установление несоответствия претендента требованиям </w:t>
      </w:r>
      <w:hyperlink w:anchor="P48">
        <w:r>
          <w:rPr>
            <w:color w:val="0000FF"/>
          </w:rPr>
          <w:t>пункта 4</w:t>
        </w:r>
      </w:hyperlink>
      <w:r>
        <w:t xml:space="preserve"> настоящего Положения;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 xml:space="preserve">отсутствие у инициатора права обращаться с ходатайством о награждении знаком отличия в соответствии с </w:t>
      </w:r>
      <w:hyperlink w:anchor="P52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13. Решение о награждении знаком отличия оформляется распоряжением Губернатора Ленинградской области.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Подготовка соответствующего проекта распоряжения Губернатора Ленинградской области, оформление бланков удостоверений к знаку отличия, учет произведенных награждений знаком отличия осуществляются комитетом по молодежной политике Ленинградской области.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14. В случае принятия решения об отказе в награждении знаком отличия документы о награждении в течение двух рабочих дней с даты принятия такого решения возвращаются инициатору ходатайства с указанием принятого решения и оснований для его принятия.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lastRenderedPageBreak/>
        <w:t>15. Вручение знака отличия осуществляется Губернатором Ленинградской области или иным лицом по поручению Губернатора Ленинградской области в торжественной обстановке.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16. Награжденному одновременно с вручением знака отличия выдается удостоверение к знаку отличия.</w:t>
      </w: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  <w:outlineLvl w:val="1"/>
      </w:pPr>
      <w:r>
        <w:t>Приложение 1</w:t>
      </w:r>
    </w:p>
    <w:p w:rsidR="009A5C30" w:rsidRDefault="009A5C30">
      <w:pPr>
        <w:pStyle w:val="ConsPlusNormal"/>
        <w:jc w:val="right"/>
      </w:pPr>
      <w:r>
        <w:t>к Положению...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</w:pPr>
      <w:r>
        <w:t>(Форма)</w:t>
      </w:r>
    </w:p>
    <w:p w:rsidR="009A5C30" w:rsidRDefault="009A5C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A5C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  <w:bookmarkStart w:id="4" w:name="P86"/>
            <w:bookmarkEnd w:id="4"/>
            <w:r>
              <w:t>НАГРАДНОЙ ЛИСТ</w:t>
            </w:r>
          </w:p>
          <w:p w:rsidR="009A5C30" w:rsidRDefault="009A5C30">
            <w:pPr>
              <w:pStyle w:val="ConsPlusNormal"/>
              <w:jc w:val="center"/>
            </w:pPr>
            <w:r>
              <w:t>для представления к награждению наградой Ленинградской области -</w:t>
            </w:r>
          </w:p>
          <w:p w:rsidR="009A5C30" w:rsidRDefault="009A5C30">
            <w:pPr>
              <w:pStyle w:val="ConsPlusNormal"/>
              <w:jc w:val="center"/>
            </w:pPr>
            <w:r>
              <w:t>знаком отличия Ленинградской области</w:t>
            </w:r>
          </w:p>
          <w:p w:rsidR="009A5C30" w:rsidRDefault="009A5C30">
            <w:pPr>
              <w:pStyle w:val="ConsPlusNormal"/>
              <w:jc w:val="center"/>
            </w:pPr>
            <w:r>
              <w:t>"За вклад в развитие добровольческого движения</w:t>
            </w:r>
          </w:p>
          <w:p w:rsidR="009A5C30" w:rsidRDefault="009A5C30">
            <w:pPr>
              <w:pStyle w:val="ConsPlusNormal"/>
              <w:jc w:val="center"/>
            </w:pPr>
            <w:r>
              <w:t>Ленинградской области"</w:t>
            </w:r>
          </w:p>
        </w:tc>
      </w:tr>
    </w:tbl>
    <w:p w:rsidR="009A5C30" w:rsidRDefault="009A5C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402"/>
        <w:gridCol w:w="5159"/>
      </w:tblGrid>
      <w:tr w:rsidR="009A5C30">
        <w:tc>
          <w:tcPr>
            <w:tcW w:w="504" w:type="dxa"/>
            <w:vMerge w:val="restart"/>
          </w:tcPr>
          <w:p w:rsidR="009A5C30" w:rsidRDefault="009A5C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9A5C30" w:rsidRDefault="009A5C30">
            <w:pPr>
              <w:pStyle w:val="ConsPlusNormal"/>
            </w:pPr>
            <w:r>
              <w:t>Фамилия,</w:t>
            </w:r>
          </w:p>
        </w:tc>
        <w:tc>
          <w:tcPr>
            <w:tcW w:w="5159" w:type="dxa"/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504" w:type="dxa"/>
            <w:vMerge/>
          </w:tcPr>
          <w:p w:rsidR="009A5C30" w:rsidRDefault="009A5C3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  <w:r>
              <w:t>имя,</w:t>
            </w:r>
          </w:p>
        </w:tc>
        <w:tc>
          <w:tcPr>
            <w:tcW w:w="5159" w:type="dxa"/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504" w:type="dxa"/>
            <w:vMerge/>
          </w:tcPr>
          <w:p w:rsidR="009A5C30" w:rsidRDefault="009A5C30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9A5C30" w:rsidRDefault="009A5C30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5159" w:type="dxa"/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504" w:type="dxa"/>
          </w:tcPr>
          <w:p w:rsidR="009A5C30" w:rsidRDefault="009A5C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A5C30" w:rsidRDefault="009A5C30">
            <w:pPr>
              <w:pStyle w:val="ConsPlusNormal"/>
            </w:pPr>
            <w:r>
              <w:t>Если изменяли фамилию, имя или отчество, укажите их, а также когда, где и по какой причине</w:t>
            </w:r>
          </w:p>
        </w:tc>
        <w:tc>
          <w:tcPr>
            <w:tcW w:w="5159" w:type="dxa"/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504" w:type="dxa"/>
          </w:tcPr>
          <w:p w:rsidR="009A5C30" w:rsidRDefault="009A5C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A5C30" w:rsidRDefault="009A5C30">
            <w:pPr>
              <w:pStyle w:val="ConsPlusNormal"/>
            </w:pPr>
            <w:r>
              <w:t>Число, месяц, год и место рождения (страна, республика, край, область, район, город, село, деревня)</w:t>
            </w:r>
          </w:p>
        </w:tc>
        <w:tc>
          <w:tcPr>
            <w:tcW w:w="5159" w:type="dxa"/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504" w:type="dxa"/>
          </w:tcPr>
          <w:p w:rsidR="009A5C30" w:rsidRDefault="009A5C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A5C30" w:rsidRDefault="009A5C30">
            <w:pPr>
              <w:pStyle w:val="ConsPlusNormal"/>
            </w:pPr>
            <w:r>
              <w:t>Гражданство (если изменялось, укажите: когда и по какой причине; если имеете гражданство другого государства, укажите)</w:t>
            </w:r>
          </w:p>
        </w:tc>
        <w:tc>
          <w:tcPr>
            <w:tcW w:w="5159" w:type="dxa"/>
          </w:tcPr>
          <w:p w:rsidR="009A5C30" w:rsidRDefault="009A5C30">
            <w:pPr>
              <w:pStyle w:val="ConsPlusNormal"/>
            </w:pPr>
          </w:p>
        </w:tc>
      </w:tr>
    </w:tbl>
    <w:p w:rsidR="009A5C30" w:rsidRDefault="009A5C30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28"/>
        <w:gridCol w:w="340"/>
        <w:gridCol w:w="3402"/>
      </w:tblGrid>
      <w:tr w:rsidR="009A5C30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ind w:firstLine="283"/>
              <w:jc w:val="both"/>
            </w:pPr>
            <w:r>
              <w:t>5. Характеристика с указанием конкретных заслуг представляемого к награждению (включая сведения о конкретных достижениях):</w:t>
            </w:r>
          </w:p>
        </w:tc>
      </w:tr>
      <w:tr w:rsidR="009A5C30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  <w:r>
              <w:t>Кандидатура рекомендована</w:t>
            </w:r>
          </w:p>
        </w:tc>
      </w:tr>
      <w:tr w:rsidR="009A5C30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9A5C30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(дата обсуждения)</w:t>
            </w:r>
          </w:p>
        </w:tc>
      </w:tr>
      <w:tr w:rsidR="009A5C30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  <w:outlineLvl w:val="1"/>
      </w:pPr>
      <w:r>
        <w:t>Приложение 2</w:t>
      </w:r>
    </w:p>
    <w:p w:rsidR="009A5C30" w:rsidRDefault="009A5C30">
      <w:pPr>
        <w:pStyle w:val="ConsPlusNormal"/>
        <w:jc w:val="right"/>
      </w:pPr>
      <w:r>
        <w:t>к Положению...</w:t>
      </w:r>
    </w:p>
    <w:p w:rsidR="009A5C30" w:rsidRDefault="009A5C30">
      <w:pPr>
        <w:pStyle w:val="ConsPlusNormal"/>
      </w:pPr>
    </w:p>
    <w:p w:rsidR="009A5C30" w:rsidRDefault="009A5C30">
      <w:pPr>
        <w:pStyle w:val="ConsPlusNormal"/>
      </w:pPr>
      <w:r>
        <w:t>(Форма)</w:t>
      </w:r>
    </w:p>
    <w:p w:rsidR="009A5C30" w:rsidRDefault="009A5C3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763"/>
        <w:gridCol w:w="340"/>
      </w:tblGrid>
      <w:tr w:rsidR="009A5C30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  <w:bookmarkStart w:id="5" w:name="P145"/>
            <w:bookmarkEnd w:id="5"/>
            <w:r>
              <w:t>СОГЛАСИЕ</w:t>
            </w:r>
          </w:p>
          <w:p w:rsidR="009A5C30" w:rsidRDefault="009A5C30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9A5C30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C30" w:rsidRDefault="009A5C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both"/>
            </w:pPr>
            <w:r>
              <w:t>,</w:t>
            </w:r>
          </w:p>
        </w:tc>
      </w:tr>
      <w:tr w:rsidR="009A5C30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both"/>
            </w:pPr>
          </w:p>
        </w:tc>
      </w:tr>
      <w:tr w:rsidR="009A5C30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both"/>
            </w:pPr>
            <w:r>
              <w:t>проживающий по адресу (указывается адрес регистрации и фактический адрес проживания, если он отличается от адреса регистрации): ________________________</w:t>
            </w:r>
          </w:p>
        </w:tc>
      </w:tr>
      <w:tr w:rsidR="009A5C30">
        <w:tc>
          <w:tcPr>
            <w:tcW w:w="8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both"/>
            </w:pPr>
            <w:r>
              <w:t>,</w:t>
            </w:r>
          </w:p>
        </w:tc>
      </w:tr>
      <w:tr w:rsidR="009A5C30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both"/>
            </w:pPr>
            <w:r>
              <w:t xml:space="preserve">документ, удостоверяющий личность: _________ серия _________ номер _________ выдан ______________________________ дата выдачи _______________, в соответствии со </w:t>
            </w:r>
            <w:hyperlink r:id="rId8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года N 152-ФЗ "О персональных данных" свободно, своей волей и в своих интересах даю согласие на обработку неавтоматическим способом в комитете по молодежной политике Ленинградской области, расположенном по адресу: г. Санкт-Петербург, пл. Растрелли, д. 2, литера А, моих персональных данных, содержащихся в настоящем заявлении, а также иных моих персональных данных, содержащихся в представленных в комитет по молодежной политике Ленинградской области документах, в целях рассмотрения моей кандидатуры для награждения наградой Ленинградской области - знаком отличия Ленинградской области "За вклад в развитие добровольческого движения Ленинградской области" и для участия в областном мероприятии, посвященном чествованию добровольцев (волонтеров) в Ленинградской области в 20__ году.</w:t>
            </w:r>
          </w:p>
          <w:p w:rsidR="009A5C30" w:rsidRDefault="009A5C30">
            <w:pPr>
              <w:pStyle w:val="ConsPlusNormal"/>
              <w:ind w:firstLine="283"/>
              <w:jc w:val="both"/>
            </w:pPr>
            <w:r>
      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также право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      </w:r>
          </w:p>
          <w:p w:rsidR="009A5C30" w:rsidRDefault="009A5C30">
            <w:pPr>
              <w:pStyle w:val="ConsPlusNormal"/>
              <w:ind w:firstLine="283"/>
              <w:jc w:val="both"/>
            </w:pPr>
            <w:r>
              <w:t>После принятия решения о награждении согласен на архивное хранение моих персональных данных в органах исполнительной власти Ленинградской области.</w:t>
            </w:r>
          </w:p>
          <w:p w:rsidR="009A5C30" w:rsidRDefault="009A5C30">
            <w:pPr>
              <w:pStyle w:val="ConsPlusNormal"/>
              <w:ind w:firstLine="283"/>
              <w:jc w:val="both"/>
            </w:pPr>
            <w:r>
              <w:lastRenderedPageBreak/>
              <w:t>Настоящее согласие на обработку персональных данных является бессрочным и может быть отозвано по моему письменному заявлению. При принятии решения об отзыве настоящего согласия на обработку персональных данных до рассмотрения моей кандидатуры для награждения наградой Ленинградской области - знаком отличия Ленинградской области "За вклад в развитие добровольческого движения Ленинградской области" я уведомлен об исключении моей кандидатуры из списка кандидатов на награждение.</w:t>
            </w:r>
          </w:p>
        </w:tc>
      </w:tr>
    </w:tbl>
    <w:p w:rsidR="009A5C30" w:rsidRDefault="009A5C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4535"/>
      </w:tblGrid>
      <w:tr w:rsidR="009A5C3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  <w:r>
              <w:t>Подпись субъекта персональных данных:</w:t>
            </w:r>
          </w:p>
        </w:tc>
      </w:tr>
      <w:tr w:rsidR="009A5C3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A5C3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C30" w:rsidRDefault="009A5C30">
            <w:pPr>
              <w:pStyle w:val="ConsPlusNormal"/>
            </w:pPr>
            <w:r>
              <w:t>"___" _________ 20__ года</w:t>
            </w:r>
          </w:p>
        </w:tc>
      </w:tr>
    </w:tbl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  <w:outlineLvl w:val="0"/>
      </w:pPr>
      <w:r>
        <w:t>УТВЕРЖДЕНО</w:t>
      </w:r>
    </w:p>
    <w:p w:rsidR="009A5C30" w:rsidRDefault="009A5C30">
      <w:pPr>
        <w:pStyle w:val="ConsPlusNormal"/>
        <w:jc w:val="right"/>
      </w:pPr>
      <w:r>
        <w:t>постановлением Губернатора</w:t>
      </w:r>
    </w:p>
    <w:p w:rsidR="009A5C30" w:rsidRDefault="009A5C30">
      <w:pPr>
        <w:pStyle w:val="ConsPlusNormal"/>
        <w:jc w:val="right"/>
      </w:pPr>
      <w:r>
        <w:t>Ленинградской области</w:t>
      </w:r>
    </w:p>
    <w:p w:rsidR="009A5C30" w:rsidRDefault="009A5C30">
      <w:pPr>
        <w:pStyle w:val="ConsPlusNormal"/>
        <w:jc w:val="right"/>
      </w:pPr>
      <w:r>
        <w:t>от 08.11.2021 N 103-пг</w:t>
      </w:r>
    </w:p>
    <w:p w:rsidR="009A5C30" w:rsidRDefault="009A5C30">
      <w:pPr>
        <w:pStyle w:val="ConsPlusNormal"/>
        <w:jc w:val="right"/>
      </w:pPr>
      <w:r>
        <w:t>(приложение 2)</w:t>
      </w:r>
    </w:p>
    <w:p w:rsidR="009A5C30" w:rsidRDefault="009A5C30">
      <w:pPr>
        <w:pStyle w:val="ConsPlusNormal"/>
        <w:jc w:val="center"/>
      </w:pPr>
    </w:p>
    <w:p w:rsidR="009A5C30" w:rsidRDefault="009A5C30">
      <w:pPr>
        <w:pStyle w:val="ConsPlusTitle"/>
        <w:jc w:val="center"/>
      </w:pPr>
      <w:bookmarkStart w:id="6" w:name="P182"/>
      <w:bookmarkEnd w:id="6"/>
      <w:r>
        <w:t>ОПИСАНИЕ</w:t>
      </w:r>
    </w:p>
    <w:p w:rsidR="009A5C30" w:rsidRDefault="009A5C30">
      <w:pPr>
        <w:pStyle w:val="ConsPlusTitle"/>
        <w:jc w:val="center"/>
      </w:pPr>
      <w:r>
        <w:t>НАГРАДЫ ЛЕНИНГРАДСКОЙ ОБЛАСТИ - ЗНАКА ОТЛИЧИЯ ЛЕНИНГРАДСКОЙ</w:t>
      </w:r>
    </w:p>
    <w:p w:rsidR="009A5C30" w:rsidRDefault="009A5C30">
      <w:pPr>
        <w:pStyle w:val="ConsPlusTitle"/>
        <w:jc w:val="center"/>
      </w:pPr>
      <w:r>
        <w:t>ОБЛАСТИ "ЗА ВКЛАД В РАЗВИТИЕ ДОБРОВОЛЬЧЕСКОГО ДВИЖЕНИЯ</w:t>
      </w:r>
    </w:p>
    <w:p w:rsidR="009A5C30" w:rsidRDefault="009A5C30">
      <w:pPr>
        <w:pStyle w:val="ConsPlusTitle"/>
        <w:jc w:val="center"/>
      </w:pPr>
      <w:r>
        <w:t>ЛЕНИНГРАДСКОЙ ОБЛАСТИ" И ФУТЛЯРА К ЗНАКУ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  <w:r>
        <w:t>Знак отличия Ленинградской области "За вклад в развитие добровольческого движения Ленинградской области" (далее - знак отличия) изготавливается из томпака с помощью объемной штамповки, имеет форму круга диаметром 80 мм серого цвета с легкой тонировкой и обрамлением окружностью янтарно-желтого цвета шириной 4 мм.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На лицевой стороне знака отличия в левой верхней четверти изображены символические серебряный якорь и серебряный ключ, подобные фрагменту герба Ленинградской области. В правой верхней четверти знака отличия изображены пять рядов кругов янтарного желтого цвета диаметром 5 мм, по три в каждом ряду.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В нижнюю половину круга вписан прямоугольник с закругленными краями янтарного желтого цвета размером 80 x 15 мм, внутри которого размещена надпись золотисто-коричневыми буквами "За вклад в развитие добровольческого движения Ленинградской области".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Знак отличия вложен в коробку-футляр с откидной крышкой. Футляр обит искусственным бархатом темно-синего цвета снаружи и серого цвета изнутри. Размеры коробки-футляра: 160 x 160 мм, толщина коробки - 40 мм.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  <w:outlineLvl w:val="0"/>
      </w:pPr>
      <w:r>
        <w:t>УТВЕРЖДЕН</w:t>
      </w:r>
    </w:p>
    <w:p w:rsidR="009A5C30" w:rsidRDefault="009A5C30">
      <w:pPr>
        <w:pStyle w:val="ConsPlusNormal"/>
        <w:jc w:val="right"/>
      </w:pPr>
      <w:r>
        <w:t>постановлением Губернатора</w:t>
      </w:r>
    </w:p>
    <w:p w:rsidR="009A5C30" w:rsidRDefault="009A5C30">
      <w:pPr>
        <w:pStyle w:val="ConsPlusNormal"/>
        <w:jc w:val="right"/>
      </w:pPr>
      <w:r>
        <w:t>Ленинградской области</w:t>
      </w:r>
    </w:p>
    <w:p w:rsidR="009A5C30" w:rsidRDefault="009A5C30">
      <w:pPr>
        <w:pStyle w:val="ConsPlusNormal"/>
        <w:jc w:val="right"/>
      </w:pPr>
      <w:r>
        <w:t>от 08.11.2021 N 103-пг</w:t>
      </w:r>
    </w:p>
    <w:p w:rsidR="009A5C30" w:rsidRDefault="009A5C30">
      <w:pPr>
        <w:pStyle w:val="ConsPlusNormal"/>
        <w:jc w:val="right"/>
      </w:pPr>
      <w:r>
        <w:t>(приложение 3)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Title"/>
        <w:jc w:val="center"/>
      </w:pPr>
      <w:bookmarkStart w:id="7" w:name="P202"/>
      <w:bookmarkEnd w:id="7"/>
      <w:r>
        <w:t>ЭСКИЗ</w:t>
      </w:r>
    </w:p>
    <w:p w:rsidR="009A5C30" w:rsidRDefault="009A5C30">
      <w:pPr>
        <w:pStyle w:val="ConsPlusTitle"/>
        <w:jc w:val="center"/>
      </w:pPr>
      <w:r>
        <w:t>НАГРАДЫ ЛЕНИНГРАДСКОЙ ОБЛАСТИ - ЗНАКА ОТЛИЧИЯ</w:t>
      </w:r>
    </w:p>
    <w:p w:rsidR="009A5C30" w:rsidRDefault="009A5C30">
      <w:pPr>
        <w:pStyle w:val="ConsPlusTitle"/>
        <w:jc w:val="center"/>
      </w:pPr>
      <w:r>
        <w:lastRenderedPageBreak/>
        <w:t>ЛЕНИНГРАДСКОЙ ОБЛАСТИ "ЗА ВКЛАД В РАЗВИТИЕ</w:t>
      </w:r>
    </w:p>
    <w:p w:rsidR="009A5C30" w:rsidRDefault="009A5C30">
      <w:pPr>
        <w:pStyle w:val="ConsPlusTitle"/>
        <w:jc w:val="center"/>
      </w:pPr>
      <w:r>
        <w:t>ДОБРОВОЛЬЧЕСКОГО ДВИЖЕНИЯ ЛЕНИНГРАДСКОЙ ОБЛАСТИ"</w:t>
      </w:r>
    </w:p>
    <w:p w:rsidR="009A5C30" w:rsidRDefault="009A5C30">
      <w:pPr>
        <w:pStyle w:val="ConsPlusNormal"/>
        <w:jc w:val="center"/>
      </w:pPr>
    </w:p>
    <w:p w:rsidR="009A5C30" w:rsidRDefault="009A5C30">
      <w:pPr>
        <w:pStyle w:val="ConsPlusNormal"/>
        <w:jc w:val="center"/>
      </w:pPr>
      <w:r>
        <w:rPr>
          <w:noProof/>
          <w:position w:val="-124"/>
        </w:rPr>
        <w:drawing>
          <wp:inline distT="0" distB="0" distL="0" distR="0">
            <wp:extent cx="2862580" cy="171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jc w:val="right"/>
        <w:outlineLvl w:val="0"/>
      </w:pPr>
      <w:r>
        <w:t>УТВЕРЖДЕНО</w:t>
      </w:r>
    </w:p>
    <w:p w:rsidR="009A5C30" w:rsidRDefault="009A5C30">
      <w:pPr>
        <w:pStyle w:val="ConsPlusNormal"/>
        <w:jc w:val="right"/>
      </w:pPr>
      <w:r>
        <w:t>постановлением Губернатора</w:t>
      </w:r>
    </w:p>
    <w:p w:rsidR="009A5C30" w:rsidRDefault="009A5C30">
      <w:pPr>
        <w:pStyle w:val="ConsPlusNormal"/>
        <w:jc w:val="right"/>
      </w:pPr>
      <w:r>
        <w:t>Ленинградской области</w:t>
      </w:r>
    </w:p>
    <w:p w:rsidR="009A5C30" w:rsidRDefault="009A5C30">
      <w:pPr>
        <w:pStyle w:val="ConsPlusNormal"/>
        <w:jc w:val="right"/>
      </w:pPr>
      <w:r>
        <w:t>от 08.11.2021 N 103-пг</w:t>
      </w:r>
    </w:p>
    <w:p w:rsidR="009A5C30" w:rsidRDefault="009A5C30">
      <w:pPr>
        <w:pStyle w:val="ConsPlusNormal"/>
        <w:jc w:val="right"/>
      </w:pPr>
      <w:r>
        <w:t>(приложение 4)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Title"/>
        <w:jc w:val="center"/>
      </w:pPr>
      <w:bookmarkStart w:id="8" w:name="P219"/>
      <w:bookmarkEnd w:id="8"/>
      <w:r>
        <w:t>ОПИСАНИЕ</w:t>
      </w:r>
    </w:p>
    <w:p w:rsidR="009A5C30" w:rsidRDefault="009A5C30">
      <w:pPr>
        <w:pStyle w:val="ConsPlusTitle"/>
        <w:jc w:val="center"/>
      </w:pPr>
      <w:r>
        <w:t>УДОСТОВЕРЕНИЯ К НАГРАДЕ ЛЕНИНГРАДСКОЙ ОБЛАСТИ - ЗНАКУ</w:t>
      </w:r>
    </w:p>
    <w:p w:rsidR="009A5C30" w:rsidRDefault="009A5C30">
      <w:pPr>
        <w:pStyle w:val="ConsPlusTitle"/>
        <w:jc w:val="center"/>
      </w:pPr>
      <w:r>
        <w:t>ОТЛИЧИЯ ЛЕНИНГРАДСКОЙ ОБЛАСТИ "ЗА ВКЛАД В РАЗВИТИЕ</w:t>
      </w:r>
    </w:p>
    <w:p w:rsidR="009A5C30" w:rsidRDefault="009A5C30">
      <w:pPr>
        <w:pStyle w:val="ConsPlusTitle"/>
        <w:jc w:val="center"/>
      </w:pPr>
      <w:r>
        <w:t>ДОБРОВОЛЬЧЕСКОГО ДВИЖЕНИЯ ЛЕНИНГРАДСКОЙ ОБЛАСТИ"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  <w:r>
        <w:t>Удостоверение к награде Ленинградской области - знаку отличия Ленинградской области "За вклад в развитие добровольческого движения Ленинградской области" представляет собой двухстраничную книжку размером 160 x 110 мм в развернутом виде, выполненную из плотного картона.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Лицевая сторона удостоверения синего цвета, внутренняя - белого цвета.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На лицевой стороне удостоверения по оси симметрии расположены герб Ленинградской области (в верхней части) и надпись "УДОСТОВЕРЕНИЕ к знаку отличия Ленинградской области "За вклад в развитие добровольческого движения Ленинградской области" (в нижней части). Герб и надпись напечатаны буквами золотистого цвета.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На левой внутренней стороне удостоверения вверху по оси симметрии в четыре строки выполнена надпись "За вклад в развитие добровольческого движения Ленинградской области". Ниже по центру - номер удостоверения.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На правой внутренней стороне удостоверения в верхней части по центру в три строки располагается надпись "В соответствии с распоряжением Губернатора Ленинградской области от _______________ N ______-рг". Ниже по оси симметрии располагаются три пустые строки с подстрочными надписями "(фамилия)", "(имя)", "(отчество)" и текст "награжден(а) знаком отличия Ленинградской области "За вклад в развитие добровольческого движения Ленинградской области". Ниже в левом углу располагается надпись "Губернатор Ленинградской области _______________", под ней - "Дата "___" _________ ____ г.", ниже - "М.п.".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  <w:outlineLvl w:val="0"/>
      </w:pPr>
      <w:r>
        <w:t>УТВЕРЖДЕН</w:t>
      </w:r>
    </w:p>
    <w:p w:rsidR="009A5C30" w:rsidRDefault="009A5C30">
      <w:pPr>
        <w:pStyle w:val="ConsPlusNormal"/>
        <w:jc w:val="right"/>
      </w:pPr>
      <w:r>
        <w:t>постановлением Губернатора</w:t>
      </w:r>
    </w:p>
    <w:p w:rsidR="009A5C30" w:rsidRDefault="009A5C30">
      <w:pPr>
        <w:pStyle w:val="ConsPlusNormal"/>
        <w:jc w:val="right"/>
      </w:pPr>
      <w:r>
        <w:t>Ленинградской области</w:t>
      </w:r>
    </w:p>
    <w:p w:rsidR="009A5C30" w:rsidRDefault="009A5C30">
      <w:pPr>
        <w:pStyle w:val="ConsPlusNormal"/>
        <w:jc w:val="right"/>
      </w:pPr>
      <w:r>
        <w:t>от 08.11.2021 N 103-пг</w:t>
      </w:r>
    </w:p>
    <w:p w:rsidR="009A5C30" w:rsidRDefault="009A5C30">
      <w:pPr>
        <w:pStyle w:val="ConsPlusNormal"/>
        <w:jc w:val="right"/>
      </w:pPr>
      <w:r>
        <w:t>(приложение 5)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jc w:val="center"/>
      </w:pPr>
      <w:bookmarkStart w:id="9" w:name="P240"/>
      <w:bookmarkEnd w:id="9"/>
      <w:r>
        <w:t>ОБРАЗЕЦ</w:t>
      </w:r>
    </w:p>
    <w:p w:rsidR="009A5C30" w:rsidRDefault="009A5C30">
      <w:pPr>
        <w:pStyle w:val="ConsPlusNormal"/>
        <w:jc w:val="center"/>
      </w:pPr>
      <w:r>
        <w:t>бланка удостоверения к награде Ленинградской области -</w:t>
      </w:r>
    </w:p>
    <w:p w:rsidR="009A5C30" w:rsidRDefault="009A5C30">
      <w:pPr>
        <w:pStyle w:val="ConsPlusNormal"/>
        <w:jc w:val="center"/>
      </w:pPr>
      <w:r>
        <w:t>знаку отличия Ленинградской области "За вклад в развитие</w:t>
      </w:r>
    </w:p>
    <w:p w:rsidR="009A5C30" w:rsidRDefault="009A5C30">
      <w:pPr>
        <w:pStyle w:val="ConsPlusNormal"/>
        <w:jc w:val="center"/>
      </w:pPr>
      <w:r>
        <w:t>добровольческого движения Ленинградской области"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  <w:r>
        <w:t>Лицевая сторона:</w:t>
      </w:r>
    </w:p>
    <w:p w:rsidR="009A5C30" w:rsidRDefault="009A5C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9A5C30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Герб Ленинградской области</w:t>
            </w:r>
          </w:p>
        </w:tc>
      </w:tr>
      <w:tr w:rsidR="009A5C30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УДОСТОВЕРЕНИЕ</w:t>
            </w:r>
          </w:p>
          <w:p w:rsidR="009A5C30" w:rsidRDefault="009A5C30">
            <w:pPr>
              <w:pStyle w:val="ConsPlusNormal"/>
              <w:jc w:val="center"/>
            </w:pPr>
            <w:r>
              <w:t>к знаку отличия Ленинградской области</w:t>
            </w:r>
          </w:p>
          <w:p w:rsidR="009A5C30" w:rsidRDefault="009A5C30">
            <w:pPr>
              <w:pStyle w:val="ConsPlusNormal"/>
              <w:jc w:val="center"/>
            </w:pPr>
            <w:r>
              <w:t>"За вклад в развитие добровольческого</w:t>
            </w:r>
          </w:p>
          <w:p w:rsidR="009A5C30" w:rsidRDefault="009A5C30">
            <w:pPr>
              <w:pStyle w:val="ConsPlusNormal"/>
              <w:jc w:val="center"/>
            </w:pPr>
            <w:r>
              <w:t>движения Ленинградской области"</w:t>
            </w:r>
          </w:p>
        </w:tc>
      </w:tr>
      <w:tr w:rsidR="009A5C30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  <w:jc w:val="both"/>
            </w:pPr>
          </w:p>
        </w:tc>
      </w:tr>
    </w:tbl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  <w:r>
        <w:t>Внутренняя сторона:</w:t>
      </w:r>
    </w:p>
    <w:p w:rsidR="009A5C30" w:rsidRDefault="009A5C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54"/>
        <w:gridCol w:w="3912"/>
        <w:gridCol w:w="454"/>
      </w:tblGrid>
      <w:tr w:rsidR="009A5C30"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В соответствии с распоряжением Губернатора Ленинградской области</w:t>
            </w:r>
          </w:p>
          <w:p w:rsidR="009A5C30" w:rsidRDefault="009A5C30">
            <w:pPr>
              <w:pStyle w:val="ConsPlusNormal"/>
              <w:jc w:val="center"/>
            </w:pPr>
            <w:r>
              <w:t>от _______________ N ______-рг</w:t>
            </w:r>
          </w:p>
        </w:tc>
      </w:tr>
      <w:tr w:rsidR="009A5C30">
        <w:trPr>
          <w:trHeight w:val="230"/>
        </w:trPr>
        <w:tc>
          <w:tcPr>
            <w:tcW w:w="4252" w:type="dxa"/>
            <w:vMerge w:val="restart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За вклад</w:t>
            </w:r>
          </w:p>
          <w:p w:rsidR="009A5C30" w:rsidRDefault="009A5C30">
            <w:pPr>
              <w:pStyle w:val="ConsPlusNormal"/>
              <w:jc w:val="center"/>
            </w:pPr>
            <w:r>
              <w:t>в развитие</w:t>
            </w:r>
          </w:p>
          <w:p w:rsidR="009A5C30" w:rsidRDefault="009A5C30">
            <w:pPr>
              <w:pStyle w:val="ConsPlusNormal"/>
              <w:jc w:val="center"/>
            </w:pPr>
            <w:r>
              <w:t>добровольческого движения Ленинградской области</w:t>
            </w: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blPrEx>
          <w:tblBorders>
            <w:insideV w:val="nil"/>
          </w:tblBorders>
        </w:tblPrEx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  <w:jc w:val="both"/>
            </w:pPr>
          </w:p>
        </w:tc>
      </w:tr>
      <w:tr w:rsidR="009A5C30">
        <w:tblPrEx>
          <w:tblBorders>
            <w:insideV w:val="nil"/>
          </w:tblBorders>
        </w:tblPrEx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(фамилия)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  <w:jc w:val="both"/>
            </w:pPr>
          </w:p>
        </w:tc>
      </w:tr>
      <w:tr w:rsidR="009A5C30">
        <w:tblPrEx>
          <w:tblBorders>
            <w:insideV w:val="nil"/>
          </w:tblBorders>
        </w:tblPrEx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  <w:jc w:val="both"/>
            </w:pPr>
          </w:p>
        </w:tc>
      </w:tr>
      <w:tr w:rsidR="009A5C30">
        <w:tblPrEx>
          <w:tblBorders>
            <w:insideV w:val="nil"/>
          </w:tblBorders>
        </w:tblPrEx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(имя)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  <w:jc w:val="both"/>
            </w:pPr>
          </w:p>
        </w:tc>
      </w:tr>
      <w:tr w:rsidR="009A5C30">
        <w:tblPrEx>
          <w:tblBorders>
            <w:insideV w:val="nil"/>
          </w:tblBorders>
        </w:tblPrEx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  <w:jc w:val="both"/>
            </w:pPr>
          </w:p>
        </w:tc>
      </w:tr>
      <w:tr w:rsidR="009A5C30">
        <w:tblPrEx>
          <w:tblBorders>
            <w:insideV w:val="nil"/>
          </w:tblBorders>
        </w:tblPrEx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9A5C30" w:rsidRDefault="009A5C30">
            <w:pPr>
              <w:pStyle w:val="ConsPlusNormal"/>
              <w:jc w:val="center"/>
            </w:pPr>
            <w:r>
              <w:t>(отчество)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9A5C30" w:rsidRDefault="009A5C30">
            <w:pPr>
              <w:pStyle w:val="ConsPlusNormal"/>
              <w:jc w:val="both"/>
            </w:pPr>
          </w:p>
        </w:tc>
      </w:tr>
      <w:tr w:rsidR="009A5C30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  <w:jc w:val="both"/>
            </w:pPr>
            <w:r>
              <w:t>награжден(а) знаком отличия Ленинградской области "За вклад в развитие добровольческого движения Ленинградской области"</w:t>
            </w:r>
          </w:p>
        </w:tc>
      </w:tr>
      <w:tr w:rsidR="009A5C30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  <w:jc w:val="both"/>
            </w:pPr>
          </w:p>
        </w:tc>
      </w:tr>
      <w:tr w:rsidR="009A5C30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  <w:r>
              <w:t>Губернатор</w:t>
            </w:r>
          </w:p>
          <w:p w:rsidR="009A5C30" w:rsidRDefault="009A5C30">
            <w:pPr>
              <w:pStyle w:val="ConsPlusNormal"/>
            </w:pPr>
            <w:r>
              <w:t>Ленинградской области _______________</w:t>
            </w:r>
          </w:p>
        </w:tc>
      </w:tr>
      <w:tr w:rsidR="009A5C30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  <w:r>
              <w:t>Дата "___" _________ ____ г.</w:t>
            </w:r>
          </w:p>
        </w:tc>
      </w:tr>
      <w:tr w:rsidR="009A5C30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9A5C30" w:rsidRDefault="009A5C30">
            <w:pPr>
              <w:pStyle w:val="ConsPlusNormal"/>
            </w:pPr>
          </w:p>
        </w:tc>
      </w:tr>
      <w:tr w:rsidR="009A5C30"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</w:tcPr>
          <w:p w:rsidR="009A5C30" w:rsidRDefault="009A5C30">
            <w:pPr>
              <w:pStyle w:val="ConsPlusNormal"/>
            </w:pPr>
            <w:r>
              <w:t>М.п.</w:t>
            </w:r>
          </w:p>
        </w:tc>
      </w:tr>
    </w:tbl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</w:pPr>
    </w:p>
    <w:p w:rsidR="009A5C30" w:rsidRDefault="009A5C30">
      <w:pPr>
        <w:pStyle w:val="ConsPlusNormal"/>
        <w:jc w:val="right"/>
        <w:outlineLvl w:val="0"/>
      </w:pPr>
      <w:r>
        <w:t>УТВЕРЖДЕНО</w:t>
      </w:r>
    </w:p>
    <w:p w:rsidR="009A5C30" w:rsidRDefault="009A5C30">
      <w:pPr>
        <w:pStyle w:val="ConsPlusNormal"/>
        <w:jc w:val="right"/>
      </w:pPr>
      <w:r>
        <w:t>постановлением Губернатора</w:t>
      </w:r>
    </w:p>
    <w:p w:rsidR="009A5C30" w:rsidRDefault="009A5C30">
      <w:pPr>
        <w:pStyle w:val="ConsPlusNormal"/>
        <w:jc w:val="right"/>
      </w:pPr>
      <w:r>
        <w:t>Ленинградской области</w:t>
      </w:r>
    </w:p>
    <w:p w:rsidR="009A5C30" w:rsidRDefault="009A5C30">
      <w:pPr>
        <w:pStyle w:val="ConsPlusNormal"/>
        <w:jc w:val="right"/>
      </w:pPr>
      <w:r>
        <w:t>от 08.11.2021 N 103-пг</w:t>
      </w:r>
    </w:p>
    <w:p w:rsidR="009A5C30" w:rsidRDefault="009A5C30">
      <w:pPr>
        <w:pStyle w:val="ConsPlusNormal"/>
        <w:jc w:val="right"/>
      </w:pPr>
      <w:r>
        <w:t>(приложение 6)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Title"/>
        <w:jc w:val="center"/>
      </w:pPr>
      <w:bookmarkStart w:id="10" w:name="P311"/>
      <w:bookmarkEnd w:id="10"/>
      <w:r>
        <w:t>ПОЛОЖЕНИЕ</w:t>
      </w:r>
    </w:p>
    <w:p w:rsidR="009A5C30" w:rsidRDefault="009A5C30">
      <w:pPr>
        <w:pStyle w:val="ConsPlusTitle"/>
        <w:jc w:val="center"/>
      </w:pPr>
      <w:r>
        <w:t>О КОМИССИИ ПО РАССМОТРЕНИЮ ХОДАТАЙСТВ И МАТЕРИАЛОВ</w:t>
      </w:r>
    </w:p>
    <w:p w:rsidR="009A5C30" w:rsidRDefault="009A5C30">
      <w:pPr>
        <w:pStyle w:val="ConsPlusTitle"/>
        <w:jc w:val="center"/>
      </w:pPr>
      <w:r>
        <w:t>К НАГРАЖДЕНИЮ НАГРАДОЙ ЛЕНИНГРАДСКОЙ ОБЛАСТИ - ЗНАКОМ</w:t>
      </w:r>
    </w:p>
    <w:p w:rsidR="009A5C30" w:rsidRDefault="009A5C30">
      <w:pPr>
        <w:pStyle w:val="ConsPlusTitle"/>
        <w:jc w:val="center"/>
      </w:pPr>
      <w:r>
        <w:t>ОТЛИЧИЯ ЛЕНИНГРАДСКОЙ ОБЛАСТИ "ЗА ВКЛАД В РАЗВИТИЕ</w:t>
      </w:r>
    </w:p>
    <w:p w:rsidR="009A5C30" w:rsidRDefault="009A5C30">
      <w:pPr>
        <w:pStyle w:val="ConsPlusTitle"/>
        <w:jc w:val="center"/>
      </w:pPr>
      <w:r>
        <w:t>ДОБРОВОЛЬЧЕСКОГО ДВИЖЕНИЯ ЛЕНИНГРАДСКОЙ ОБЛАСТИ"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  <w:r>
        <w:t>1. Настоящее Положение регламентирует деятельность комиссии по рассмотрению ходатайств и материалов к награждению наградой Ленинградской области - знаком отличия Ленинградской области "За вклад в развитие добровольческого движения Ленинградской области" (далее - комиссия, знак отличия), создающейся в целях рассмотрения ходатайств и материалов к награждению знаком отличия, и подготовки предложений о награждении добровольцев (волонтеров) знаком отличия.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Комиссия в своей деятельности руководствуется законами и иными нормативными правовыми актами Российской Федерации и законами и иными нормативными правовыми актами Ленинградской области, а также настоящим Положением.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2. Задачи комиссии: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рассмотрение поступивших в комиссию ходатайств о награждении знаком отличия и прилагаемых к ним документов в соответствии с требованиями Положения о награде Ленинградской области - знаке отличия Ленинградской области "За вклад в развитие добровольческого движения Ленинградской области";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подготовка и направление в комитет по молодежной политике Ленинградской области мотивированных предложений о награждении знаком отличия либо об отказе в награждении знаком отличия в сроки, установленные Положением о награде Ленинградской области - знаке отличия Ленинградской области "За вклад в развитие добровольческого движения Ленинградской области";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подготовка и представление Губернатору Ленинградской области предложений о совершенствовании процедуры награждения знаком отличия (по собственной инициативе).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Комиссия также вправе принимать решения по вопросам, касающимся внутренней организации деятельности комиссии, с учетом требований настоящего Положения.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3. Комиссия формируется в составе председателя комиссии, заместителя председателя комиссии, членов комиссии и секретаря комиссии.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Персональный состав комиссии утверждается распоряжением Губернатора Ленинградской области.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4. Председатель комиссии: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осуществляет общее руководство деятельностью комиссии;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утверждает повестку дня, дату, время и место проведения заседания комиссии;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lastRenderedPageBreak/>
        <w:t>ведет заседания комиссии;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подписывает протокол заседания комиссии.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5. В отсутствие председателя комиссии заседание комиссии ведет заместитель председателя комиссии.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6. Члены комиссии принимают личное участие в заседаниях комиссии.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В случае невозможности присутствовать на заседании комиссии член комиссии информирует об этом секретаря комиссии за два рабочих дня до дня заседания комиссии.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7. Секретарь комиссии: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обеспечивает ознакомление членов комиссии с поступившими в комиссию ходатайствами о награждении добровольцев (волонтеров) знаком отличия и прилагаемыми к ним документами;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осуществляет подготовку материалов к заседанию комиссии;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уведомляет членов комиссии о дате, времени и месте проведения, а также повестке дня заседания комиссии;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ведет протокол заседания комиссии и представляет его председателю комиссии для подписания;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обеспечивает хранение протоколов заседаний комиссии;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направляет протокол заседания комиссии в комитет по молодежной политике Ленинградской области.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8. Заседания комиссии проводятся один раз в год.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9. Заседание комиссии правомочно, если на нем присутствует не менее половины состава комиссии.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10. В случае если лицо, входящее в состав комиссии, лично (прямо или косвенно) заинтересовано в итогах рассмотрения комиссией ходатайства о награждении добровольца (волонтера) знаком отличия и прилагаемых к нему документов или имеются иные обстоятельства, способные повлиять на его участие в заседании, указанное лицо обязано проинформировать об этом комиссию до начала рассмотрения ходатайства и прекратить участие в заседании комиссии.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Информация о наличии у лица, входящего в состав комиссии, личной заинтересованности в итогах заседания комиссии или иных обстоятельств, способных повлиять на участие указанного лица в работе комиссии, заносится в протокол заседания комиссии.</w:t>
      </w:r>
    </w:p>
    <w:p w:rsidR="009A5C30" w:rsidRDefault="009A5C30">
      <w:pPr>
        <w:pStyle w:val="ConsPlusNormal"/>
        <w:spacing w:before="200"/>
        <w:ind w:firstLine="540"/>
        <w:jc w:val="both"/>
      </w:pPr>
      <w:r>
        <w:t>11. Решения комиссии принимаются большинством голосов присутствующих на заседании комиссии путем открытого голосования и оформляются протоколом. В случае равенства голосов решающим является голос председательствующего на заседании комиссии.</w:t>
      </w: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ind w:firstLine="540"/>
        <w:jc w:val="both"/>
      </w:pPr>
    </w:p>
    <w:p w:rsidR="009A5C30" w:rsidRDefault="009A5C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1B7" w:rsidRDefault="004311B7">
      <w:bookmarkStart w:id="11" w:name="_GoBack"/>
      <w:bookmarkEnd w:id="11"/>
    </w:p>
    <w:sectPr w:rsidR="004311B7" w:rsidSect="0000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30"/>
    <w:rsid w:val="004311B7"/>
    <w:rsid w:val="009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5C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5C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5C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5C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D7B99EC4828B5EED68D3F0B5857E02C7FB4E7E9B95EC010F60011EF64430483D1DBDEF905BF3721C22DFFFBC468D4569AC18940A54B8397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DC728A1CC6D908AC70C7D25367479DB8607571367F8216273257BED9F61E6095544D70AD28E6BF99B8DA46A294DE4AF0ED8E2D2F3B8EDE267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C728A1CC6D908AC70C7D25367479DB8607571367F8216273257BED9F61E6095544D70A823BAE9DBE68315E7DFD248EFF18F2F2373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Ольга Александровна Морозова</cp:lastModifiedBy>
  <cp:revision>1</cp:revision>
  <dcterms:created xsi:type="dcterms:W3CDTF">2022-10-21T12:59:00Z</dcterms:created>
  <dcterms:modified xsi:type="dcterms:W3CDTF">2022-10-21T13:00:00Z</dcterms:modified>
</cp:coreProperties>
</file>